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AE9" w:rsidRPr="00036A37" w:rsidRDefault="00173AE9" w:rsidP="00173AE9">
      <w:pPr>
        <w:spacing w:line="480" w:lineRule="auto"/>
        <w:jc w:val="center"/>
        <w:rPr>
          <w:rFonts w:ascii="Times New Roman" w:hAnsi="Times New Roman" w:cs="Times New Roman"/>
          <w:sz w:val="24"/>
          <w:szCs w:val="24"/>
        </w:rPr>
      </w:pPr>
      <w:bookmarkStart w:id="0" w:name="_GoBack"/>
      <w:bookmarkEnd w:id="0"/>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036A37" w:rsidRPr="00036A37" w:rsidRDefault="00036A37" w:rsidP="00036A37">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The US Foreign Policy in South Korea</w:t>
      </w:r>
    </w:p>
    <w:p w:rsidR="00173AE9" w:rsidRPr="00036A37" w:rsidRDefault="00036A37" w:rsidP="00173AE9">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Name</w:t>
      </w:r>
    </w:p>
    <w:p w:rsidR="00036A37" w:rsidRPr="00036A37" w:rsidRDefault="00036A37" w:rsidP="00173AE9">
      <w:pPr>
        <w:spacing w:line="480" w:lineRule="auto"/>
        <w:jc w:val="center"/>
        <w:rPr>
          <w:rFonts w:ascii="Times New Roman" w:hAnsi="Times New Roman" w:cs="Times New Roman"/>
          <w:sz w:val="24"/>
          <w:szCs w:val="24"/>
        </w:rPr>
      </w:pPr>
      <w:r w:rsidRPr="00036A37">
        <w:rPr>
          <w:rFonts w:ascii="Times New Roman" w:hAnsi="Times New Roman" w:cs="Times New Roman"/>
          <w:sz w:val="24"/>
          <w:szCs w:val="24"/>
        </w:rPr>
        <w:t>Institutional Affiliation</w:t>
      </w: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Pr="00036A37" w:rsidRDefault="00173AE9" w:rsidP="00173AE9">
      <w:pPr>
        <w:spacing w:line="480" w:lineRule="auto"/>
        <w:jc w:val="center"/>
        <w:rPr>
          <w:rFonts w:ascii="Times New Roman" w:hAnsi="Times New Roman" w:cs="Times New Roman"/>
          <w:sz w:val="24"/>
          <w:szCs w:val="24"/>
        </w:rPr>
      </w:pPr>
    </w:p>
    <w:p w:rsidR="00173AE9" w:rsidRDefault="00173AE9" w:rsidP="00036A37">
      <w:pPr>
        <w:spacing w:line="480" w:lineRule="auto"/>
        <w:rPr>
          <w:rFonts w:ascii="Times New Roman" w:hAnsi="Times New Roman" w:cs="Times New Roman"/>
          <w:sz w:val="24"/>
          <w:szCs w:val="24"/>
        </w:rPr>
      </w:pPr>
    </w:p>
    <w:p w:rsidR="00036A37" w:rsidRDefault="00036A37" w:rsidP="00036A37">
      <w:pPr>
        <w:spacing w:line="480" w:lineRule="auto"/>
        <w:rPr>
          <w:rFonts w:ascii="Times New Roman" w:hAnsi="Times New Roman" w:cs="Times New Roman"/>
          <w:b/>
          <w:sz w:val="24"/>
          <w:szCs w:val="24"/>
        </w:rPr>
      </w:pPr>
    </w:p>
    <w:p w:rsidR="00173AE9" w:rsidRPr="00173AE9" w:rsidRDefault="00173AE9" w:rsidP="00173AE9">
      <w:pPr>
        <w:spacing w:line="480" w:lineRule="auto"/>
        <w:jc w:val="center"/>
        <w:rPr>
          <w:rFonts w:ascii="Times New Roman" w:hAnsi="Times New Roman" w:cs="Times New Roman"/>
          <w:b/>
          <w:sz w:val="24"/>
          <w:szCs w:val="24"/>
        </w:rPr>
      </w:pPr>
      <w:r w:rsidRPr="00173AE9">
        <w:rPr>
          <w:rFonts w:ascii="Times New Roman" w:hAnsi="Times New Roman" w:cs="Times New Roman"/>
          <w:b/>
          <w:sz w:val="24"/>
          <w:szCs w:val="24"/>
        </w:rPr>
        <w:lastRenderedPageBreak/>
        <w:t>The US Foreign Policy in South Korea</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United States foreign policy towards South Korea has played a significant role in the development of the South Korean social and economic spheres. The policy mainly focused on forming a stronger military base to protect South Korea against the war after the Second World War. </w:t>
      </w:r>
      <w:r w:rsidR="00C42A5F">
        <w:rPr>
          <w:rFonts w:ascii="Times New Roman" w:hAnsi="Times New Roman" w:cs="Times New Roman"/>
          <w:sz w:val="24"/>
          <w:szCs w:val="24"/>
        </w:rPr>
        <w:t xml:space="preserve">The US used this policy to maintain its power and influence in the Asian region and stop the spread of communism. </w:t>
      </w:r>
      <w:r w:rsidRPr="00173AE9">
        <w:rPr>
          <w:rFonts w:ascii="Times New Roman" w:hAnsi="Times New Roman" w:cs="Times New Roman"/>
          <w:sz w:val="24"/>
          <w:szCs w:val="24"/>
        </w:rPr>
        <w:t>However, the policy has seen many changes over the years as the relationship between South Korea and the US has improved with time. This paper will look at the evolution of the US foreign policy towards South Korea and the different policies that have be</w:t>
      </w:r>
      <w:r>
        <w:rPr>
          <w:rFonts w:ascii="Times New Roman" w:hAnsi="Times New Roman" w:cs="Times New Roman"/>
          <w:sz w:val="24"/>
          <w:szCs w:val="24"/>
        </w:rPr>
        <w:t>en adopted in the relationship.</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Foreign Policy in South Korea has extensively changed over the years, starting with the end of World War II, when Korea was liberated from Japan in 1945 (Shin, 2018</w:t>
      </w:r>
      <w:r w:rsidR="008F1BE7">
        <w:rPr>
          <w:rFonts w:ascii="Times New Roman" w:hAnsi="Times New Roman" w:cs="Times New Roman"/>
          <w:sz w:val="24"/>
          <w:szCs w:val="24"/>
        </w:rPr>
        <w:t>, 294</w:t>
      </w:r>
      <w:r w:rsidRPr="00173AE9">
        <w:rPr>
          <w:rFonts w:ascii="Times New Roman" w:hAnsi="Times New Roman" w:cs="Times New Roman"/>
          <w:sz w:val="24"/>
          <w:szCs w:val="24"/>
        </w:rPr>
        <w:t>). The Soviet Union and the United States split this territory into two. At this time, the United States first involved their government with them and formed a bilateral alliance with South Korea in 1948 also establishing the Republic of Korea. However, within recent years, this alliance has gone through many revisions. When the United Nations first established the Republic of Korea, they had declared this as the only functioning government on the peninsula. The Soviet Union disagreed with this notion and in 1950; the Democratic People’s Republic of Kor</w:t>
      </w:r>
      <w:r w:rsidR="00246315">
        <w:rPr>
          <w:rFonts w:ascii="Times New Roman" w:hAnsi="Times New Roman" w:cs="Times New Roman"/>
          <w:sz w:val="24"/>
          <w:szCs w:val="24"/>
        </w:rPr>
        <w:t>ea attacked</w:t>
      </w:r>
      <w:r>
        <w:rPr>
          <w:rFonts w:ascii="Times New Roman" w:hAnsi="Times New Roman" w:cs="Times New Roman"/>
          <w:sz w:val="24"/>
          <w:szCs w:val="24"/>
        </w:rPr>
        <w:t xml:space="preserve"> South Korea</w:t>
      </w:r>
      <w:r w:rsidR="00246315">
        <w:rPr>
          <w:rFonts w:ascii="Times New Roman" w:hAnsi="Times New Roman" w:cs="Times New Roman"/>
          <w:sz w:val="24"/>
          <w:szCs w:val="24"/>
        </w:rPr>
        <w:t xml:space="preserve"> </w:t>
      </w:r>
      <w:r w:rsidR="00F260A4" w:rsidRPr="00F260A4">
        <w:rPr>
          <w:rFonts w:ascii="Times New Roman" w:hAnsi="Times New Roman" w:cs="Times New Roman"/>
          <w:sz w:val="24"/>
          <w:szCs w:val="24"/>
        </w:rPr>
        <w:t>(Shin, 2018</w:t>
      </w:r>
      <w:r w:rsidR="008F1BE7">
        <w:rPr>
          <w:rFonts w:ascii="Times New Roman" w:hAnsi="Times New Roman" w:cs="Times New Roman"/>
          <w:sz w:val="24"/>
          <w:szCs w:val="24"/>
        </w:rPr>
        <w:t>, 302</w:t>
      </w:r>
      <w:r w:rsidR="00F260A4" w:rsidRPr="00F260A4">
        <w:rPr>
          <w:rFonts w:ascii="Times New Roman" w:hAnsi="Times New Roman" w:cs="Times New Roman"/>
          <w:sz w:val="24"/>
          <w:szCs w:val="24"/>
        </w:rPr>
        <w:t>)</w:t>
      </w:r>
      <w:r>
        <w:rPr>
          <w:rFonts w:ascii="Times New Roman" w:hAnsi="Times New Roman" w:cs="Times New Roman"/>
          <w:sz w:val="24"/>
          <w:szCs w:val="24"/>
        </w:rPr>
        <w:t>. This happened</w:t>
      </w:r>
      <w:r w:rsidRPr="00173AE9">
        <w:rPr>
          <w:rFonts w:ascii="Times New Roman" w:hAnsi="Times New Roman" w:cs="Times New Roman"/>
          <w:sz w:val="24"/>
          <w:szCs w:val="24"/>
        </w:rPr>
        <w:t xml:space="preserve"> when the United States came to the defense of South Korea, ensuring war until 1953 when a ceasefire halted the two sides from fighting.</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In 1954, South Korea and the US signed a mutual defense treaty, which aimed at prevention of war, strengthening </w:t>
      </w:r>
      <w:r w:rsidR="00C42A5F">
        <w:rPr>
          <w:rFonts w:ascii="Times New Roman" w:hAnsi="Times New Roman" w:cs="Times New Roman"/>
          <w:sz w:val="24"/>
          <w:szCs w:val="24"/>
        </w:rPr>
        <w:t>the US relationship to Asian</w:t>
      </w:r>
      <w:r w:rsidRPr="00173AE9">
        <w:rPr>
          <w:rFonts w:ascii="Times New Roman" w:hAnsi="Times New Roman" w:cs="Times New Roman"/>
          <w:sz w:val="24"/>
          <w:szCs w:val="24"/>
        </w:rPr>
        <w:t xml:space="preserve"> nations and stabilizing the economy of South Korea (Tae-Sup, 2018</w:t>
      </w:r>
      <w:r w:rsidR="008F1BE7">
        <w:rPr>
          <w:rFonts w:ascii="Times New Roman" w:hAnsi="Times New Roman" w:cs="Times New Roman"/>
          <w:sz w:val="24"/>
          <w:szCs w:val="24"/>
        </w:rPr>
        <w:t>, 287</w:t>
      </w:r>
      <w:r w:rsidRPr="00173AE9">
        <w:rPr>
          <w:rFonts w:ascii="Times New Roman" w:hAnsi="Times New Roman" w:cs="Times New Roman"/>
          <w:sz w:val="24"/>
          <w:szCs w:val="24"/>
        </w:rPr>
        <w:t xml:space="preserve">). The US was interested in this region not only to </w:t>
      </w:r>
      <w:r w:rsidRPr="00173AE9">
        <w:rPr>
          <w:rFonts w:ascii="Times New Roman" w:hAnsi="Times New Roman" w:cs="Times New Roman"/>
          <w:sz w:val="24"/>
          <w:szCs w:val="24"/>
        </w:rPr>
        <w:lastRenderedPageBreak/>
        <w:t>end the Peninsula war but also to establish a strong relationship between the Asian countries. This region was also the best target for the US to acquire the great powers of the Asian continent. It also had an aim of obtaining a balance of power in Korea, which could open up the region for global trade. Therefore, the 1954 policy was for the economic benefit of South Korea and the US through peace in the Asian region to facilitate easy international trade (Shin, 2018</w:t>
      </w:r>
      <w:r w:rsidR="008F1BE7">
        <w:rPr>
          <w:rFonts w:ascii="Times New Roman" w:hAnsi="Times New Roman" w:cs="Times New Roman"/>
          <w:sz w:val="24"/>
          <w:szCs w:val="24"/>
        </w:rPr>
        <w:t>, 240</w:t>
      </w:r>
      <w:r w:rsidRPr="00173AE9">
        <w:rPr>
          <w:rFonts w:ascii="Times New Roman" w:hAnsi="Times New Roman" w:cs="Times New Roman"/>
          <w:sz w:val="24"/>
          <w:szCs w:val="24"/>
        </w:rPr>
        <w:t>).</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started to change its focus towards South Korea by shifting attention to economic support and growth from the initial military support. The main US policies towards South Korea focused on foreign private capital, stabilization programs, and military support. In 1961, the US changed its policies by shifting focus to economic development policies, long-term US public assistance and social reforms (Tae-Sup, 2018</w:t>
      </w:r>
      <w:r w:rsidR="008F1BE7">
        <w:rPr>
          <w:rFonts w:ascii="Times New Roman" w:hAnsi="Times New Roman" w:cs="Times New Roman"/>
          <w:sz w:val="24"/>
          <w:szCs w:val="24"/>
        </w:rPr>
        <w:t>, 289</w:t>
      </w:r>
      <w:r w:rsidRPr="00173AE9">
        <w:rPr>
          <w:rFonts w:ascii="Times New Roman" w:hAnsi="Times New Roman" w:cs="Times New Roman"/>
          <w:sz w:val="24"/>
          <w:szCs w:val="24"/>
        </w:rPr>
        <w:t>). These new policies were to help South Korea grow its economy and have stronger soc</w:t>
      </w:r>
      <w:r w:rsidR="004102EB">
        <w:rPr>
          <w:rFonts w:ascii="Times New Roman" w:hAnsi="Times New Roman" w:cs="Times New Roman"/>
          <w:sz w:val="24"/>
          <w:szCs w:val="24"/>
        </w:rPr>
        <w:t>ial structures to allow the US penetrate into this market</w:t>
      </w:r>
      <w:r w:rsidRPr="00173AE9">
        <w:rPr>
          <w:rFonts w:ascii="Times New Roman" w:hAnsi="Times New Roman" w:cs="Times New Roman"/>
          <w:sz w:val="24"/>
          <w:szCs w:val="24"/>
        </w:rPr>
        <w:t>. The transition began with the Eisenhower administration with the establishment of the Development Loan Fund in 1957. These changes focused on replacing the US military support with loans for economic development to South Korea. The changes helped South Korea to get substantial economic growth and accumulate enough capital to support its national operations. It also helped in strengthening the social and business relationship between South Korea, the US, and other nations within the Asian region.</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combination of the different political, security and economic policies of the US in South Korea became successful in achieving peaceful relations in the region and high growth of the South Korean economy. The trade levels of the country had risen significantly to a level where it was able to fund and sustain its activities. The state of South Korea changed from an aid recipient nation to a country exhibiting normal economic and trade relations with other partners. The United States was responsible for funding infrastructural developments and the operations of </w:t>
      </w:r>
      <w:r w:rsidRPr="00173AE9">
        <w:rPr>
          <w:rFonts w:ascii="Times New Roman" w:hAnsi="Times New Roman" w:cs="Times New Roman"/>
          <w:sz w:val="24"/>
          <w:szCs w:val="24"/>
        </w:rPr>
        <w:lastRenderedPageBreak/>
        <w:t>South Korea. However, in 1973 South Korea exported goods worth 1 billion dollars to the US and the US sold goods worth 1.175 billion dollars (Tae-Sup, 2018</w:t>
      </w:r>
      <w:r w:rsidR="008F1BE7">
        <w:rPr>
          <w:rFonts w:ascii="Times New Roman" w:hAnsi="Times New Roman" w:cs="Times New Roman"/>
          <w:sz w:val="24"/>
          <w:szCs w:val="24"/>
        </w:rPr>
        <w:t>, 291</w:t>
      </w:r>
      <w:r w:rsidRPr="00173AE9">
        <w:rPr>
          <w:rFonts w:ascii="Times New Roman" w:hAnsi="Times New Roman" w:cs="Times New Roman"/>
          <w:sz w:val="24"/>
          <w:szCs w:val="24"/>
        </w:rPr>
        <w:t xml:space="preserve">). These numbers are an indication of a </w:t>
      </w:r>
      <w:r w:rsidR="004102EB">
        <w:rPr>
          <w:rFonts w:ascii="Times New Roman" w:hAnsi="Times New Roman" w:cs="Times New Roman"/>
          <w:sz w:val="24"/>
          <w:szCs w:val="24"/>
        </w:rPr>
        <w:t>gain by the US as getting more market in South Korea was part of the US goals</w:t>
      </w:r>
      <w:r w:rsidRPr="00173AE9">
        <w:rPr>
          <w:rFonts w:ascii="Times New Roman" w:hAnsi="Times New Roman" w:cs="Times New Roman"/>
          <w:sz w:val="24"/>
          <w:szCs w:val="24"/>
        </w:rPr>
        <w:t xml:space="preserve">. The evolving US foreign policies targeted at improving the economic state of South Korea, allowing the US to penetrate into the control of Asia, strengthening, and stabilizing economic relationships.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By 1981, the US foreign policy had stabilized the South Korean economy. The presence of cheap labor in South Korea allowed the US to use the Koreans in production and some US industries were set in South Korea as a cost-cutting strategy, this technique was a significant boost to the South Korean economy. In that year, the country realized a 7.1% increase in its Gross Net Product with an increase in its exports by 20% to 21 billion dollars (</w:t>
      </w:r>
      <w:r w:rsidR="008F1BE7" w:rsidRPr="00173AE9">
        <w:rPr>
          <w:rFonts w:ascii="Times New Roman" w:hAnsi="Times New Roman" w:cs="Times New Roman"/>
          <w:sz w:val="24"/>
          <w:szCs w:val="24"/>
        </w:rPr>
        <w:t>Tae-Sup, 2018</w:t>
      </w:r>
      <w:r w:rsidR="008F1BE7">
        <w:rPr>
          <w:rFonts w:ascii="Times New Roman" w:hAnsi="Times New Roman" w:cs="Times New Roman"/>
          <w:sz w:val="24"/>
          <w:szCs w:val="24"/>
        </w:rPr>
        <w:t>, 287</w:t>
      </w:r>
      <w:r w:rsidRPr="00173AE9">
        <w:rPr>
          <w:rFonts w:ascii="Times New Roman" w:hAnsi="Times New Roman" w:cs="Times New Roman"/>
          <w:sz w:val="24"/>
          <w:szCs w:val="24"/>
        </w:rPr>
        <w:t xml:space="preserve">). The US foreign policies in South Korea and the positive relationship between the two countries facilitated and influenced the enormous development of South Korea. The US foreign policies </w:t>
      </w:r>
      <w:r w:rsidR="004102EB">
        <w:rPr>
          <w:rFonts w:ascii="Times New Roman" w:hAnsi="Times New Roman" w:cs="Times New Roman"/>
          <w:sz w:val="24"/>
          <w:szCs w:val="24"/>
        </w:rPr>
        <w:t>enabled the US to penetrate to this region as the growth of this economy meant more trade with the US</w:t>
      </w:r>
      <w:r w:rsidRPr="00173AE9">
        <w:rPr>
          <w:rFonts w:ascii="Times New Roman" w:hAnsi="Times New Roman" w:cs="Times New Roman"/>
          <w:sz w:val="24"/>
          <w:szCs w:val="24"/>
        </w:rPr>
        <w:t xml:space="preserve">. The evolution of the policies was carefully applied towards making South Korea stronger both economically and the military base to enforce peace in the region.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United States intentions in Eastern Asia, and more so in South Korea was to live off their ideals of manifest destiny, in which they expanded west all the way to Asia. The US feels as if it is responsible as a world power to police over the smaller countries and in doing so establish military bases like the ones found in South Korea (Hong, 2007</w:t>
      </w:r>
      <w:r w:rsidR="008F1BE7">
        <w:rPr>
          <w:rFonts w:ascii="Times New Roman" w:hAnsi="Times New Roman" w:cs="Times New Roman"/>
          <w:sz w:val="24"/>
          <w:szCs w:val="24"/>
        </w:rPr>
        <w:t>, 102</w:t>
      </w:r>
      <w:r w:rsidRPr="00173AE9">
        <w:rPr>
          <w:rFonts w:ascii="Times New Roman" w:hAnsi="Times New Roman" w:cs="Times New Roman"/>
          <w:sz w:val="24"/>
          <w:szCs w:val="24"/>
        </w:rPr>
        <w:t xml:space="preserve">). Their motives for expanding were economic and ethnocentric. Economic, because they would have access to the markets that South Korea was affiliated with, possible access to cheaper labor, and strategic points of travel for cargo ships to distribute. Ethnocentric, because the United States believed </w:t>
      </w:r>
      <w:r w:rsidRPr="00173AE9">
        <w:rPr>
          <w:rFonts w:ascii="Times New Roman" w:hAnsi="Times New Roman" w:cs="Times New Roman"/>
          <w:sz w:val="24"/>
          <w:szCs w:val="24"/>
        </w:rPr>
        <w:lastRenderedPageBreak/>
        <w:t>that their cultural beliefs, were superior to that of an “inferior people.” Spreading the ideals of democracy in South Korea would allow for an easier integration of US policy in a foreign country, while also combating communism.</w:t>
      </w:r>
    </w:p>
    <w:p w:rsidR="00173AE9" w:rsidRPr="00173AE9" w:rsidRDefault="00173AE9" w:rsidP="00173AE9">
      <w:pPr>
        <w:spacing w:line="480" w:lineRule="auto"/>
        <w:rPr>
          <w:rFonts w:ascii="Times New Roman" w:hAnsi="Times New Roman" w:cs="Times New Roman"/>
          <w:sz w:val="24"/>
          <w:szCs w:val="24"/>
        </w:rPr>
      </w:pPr>
      <w:r w:rsidRPr="00173AE9">
        <w:rPr>
          <w:rFonts w:ascii="Times New Roman" w:hAnsi="Times New Roman" w:cs="Times New Roman"/>
          <w:sz w:val="24"/>
          <w:szCs w:val="24"/>
        </w:rPr>
        <w:t xml:space="preserve"> </w:t>
      </w:r>
      <w:r w:rsidRPr="00173AE9">
        <w:rPr>
          <w:rFonts w:ascii="Times New Roman" w:hAnsi="Times New Roman" w:cs="Times New Roman"/>
          <w:sz w:val="24"/>
          <w:szCs w:val="24"/>
        </w:rPr>
        <w:tab/>
        <w:t>Korea in the past existed as a unified territory, sharing history, language, and traditions for about 1000 years before Korean nationalism began to form under external affairs. Because of Social Darwinism and imperialist ideologies from the United States, here is where you can see that Korea was affected by the conflicts between world powers; Japanese, Chinese, Russian, British, and American troops. The presence of the US military troops in South Korea has affected the unification vision between the two countries and helped preserve the old ways of the South Korean governmental system</w:t>
      </w:r>
      <w:r w:rsidR="004102EB">
        <w:rPr>
          <w:rFonts w:ascii="Times New Roman" w:hAnsi="Times New Roman" w:cs="Times New Roman"/>
          <w:sz w:val="24"/>
          <w:szCs w:val="24"/>
        </w:rPr>
        <w:t xml:space="preserve"> thus meeting the intended US intentions</w:t>
      </w:r>
      <w:r w:rsidRPr="00173AE9">
        <w:rPr>
          <w:rFonts w:ascii="Times New Roman" w:hAnsi="Times New Roman" w:cs="Times New Roman"/>
          <w:sz w:val="24"/>
          <w:szCs w:val="24"/>
        </w:rPr>
        <w:t xml:space="preserve"> (Hong, 2007</w:t>
      </w:r>
      <w:r w:rsidR="008F1BE7">
        <w:rPr>
          <w:rFonts w:ascii="Times New Roman" w:hAnsi="Times New Roman" w:cs="Times New Roman"/>
          <w:sz w:val="24"/>
          <w:szCs w:val="24"/>
        </w:rPr>
        <w:t>, 114</w:t>
      </w:r>
      <w:r w:rsidRPr="00173AE9">
        <w:rPr>
          <w:rFonts w:ascii="Times New Roman" w:hAnsi="Times New Roman" w:cs="Times New Roman"/>
          <w:sz w:val="24"/>
          <w:szCs w:val="24"/>
        </w:rPr>
        <w:t xml:space="preserve">). The hindrance is due to the strict measures put preventing </w:t>
      </w:r>
      <w:proofErr w:type="gramStart"/>
      <w:r w:rsidRPr="00173AE9">
        <w:rPr>
          <w:rFonts w:ascii="Times New Roman" w:hAnsi="Times New Roman" w:cs="Times New Roman"/>
          <w:sz w:val="24"/>
          <w:szCs w:val="24"/>
        </w:rPr>
        <w:t>South</w:t>
      </w:r>
      <w:proofErr w:type="gramEnd"/>
      <w:r w:rsidRPr="00173AE9">
        <w:rPr>
          <w:rFonts w:ascii="Times New Roman" w:hAnsi="Times New Roman" w:cs="Times New Roman"/>
          <w:sz w:val="24"/>
          <w:szCs w:val="24"/>
        </w:rPr>
        <w:t xml:space="preserve"> and North Korea from coming together to achieve an agreem</w:t>
      </w:r>
      <w:r>
        <w:rPr>
          <w:rFonts w:ascii="Times New Roman" w:hAnsi="Times New Roman" w:cs="Times New Roman"/>
          <w:sz w:val="24"/>
          <w:szCs w:val="24"/>
        </w:rPr>
        <w:t xml:space="preserve">ent and form a peaceful union.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In 1998, US Defense Secretary William Perry visited Pyongyang, the capital of North Korea, to ask for more foreign aid from the United States, South Korea, and Japan, in exchange for a lessened military presence of North Korean forces (</w:t>
      </w:r>
      <w:proofErr w:type="spellStart"/>
      <w:r w:rsidRPr="00173AE9">
        <w:rPr>
          <w:rFonts w:ascii="Times New Roman" w:hAnsi="Times New Roman" w:cs="Times New Roman"/>
          <w:sz w:val="24"/>
          <w:szCs w:val="24"/>
        </w:rPr>
        <w:t>Niksch</w:t>
      </w:r>
      <w:proofErr w:type="spellEnd"/>
      <w:r w:rsidRPr="00173AE9">
        <w:rPr>
          <w:rFonts w:ascii="Times New Roman" w:hAnsi="Times New Roman" w:cs="Times New Roman"/>
          <w:sz w:val="24"/>
          <w:szCs w:val="24"/>
        </w:rPr>
        <w:t>, 2018</w:t>
      </w:r>
      <w:r w:rsidR="00AE6FBD">
        <w:rPr>
          <w:rFonts w:ascii="Times New Roman" w:hAnsi="Times New Roman" w:cs="Times New Roman"/>
          <w:sz w:val="24"/>
          <w:szCs w:val="24"/>
        </w:rPr>
        <w:t>, 337</w:t>
      </w:r>
      <w:r w:rsidRPr="00173AE9">
        <w:rPr>
          <w:rFonts w:ascii="Times New Roman" w:hAnsi="Times New Roman" w:cs="Times New Roman"/>
          <w:sz w:val="24"/>
          <w:szCs w:val="24"/>
        </w:rPr>
        <w:t xml:space="preserve">). This approach was followed by negotiations that ended up in a real agreement between the nations. The move was towards ensuring that North and South Korea work towards achieving peaceful integration to strengthen and stabilize their relationships and achieve economic development in the Korean Peninsula. The US policy towards strengthening the relationship between these two countries came into play, enabled North Korea to get foreign aid, and reduced its military soldiers and weapons in South Korea. This step was a major milestone by the US government in achieving peace between the two nations and in the Asian region. </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lastRenderedPageBreak/>
        <w:t>The US foreign policy has played a significant role in the relationship between South Korea and North Korea between 1990 and 2004 (Han, 2011</w:t>
      </w:r>
      <w:r w:rsidR="00AE6FBD">
        <w:rPr>
          <w:rFonts w:ascii="Times New Roman" w:hAnsi="Times New Roman" w:cs="Times New Roman"/>
          <w:sz w:val="24"/>
          <w:szCs w:val="24"/>
        </w:rPr>
        <w:t>, 73</w:t>
      </w:r>
      <w:r w:rsidRPr="00173AE9">
        <w:rPr>
          <w:rFonts w:ascii="Times New Roman" w:hAnsi="Times New Roman" w:cs="Times New Roman"/>
          <w:sz w:val="24"/>
          <w:szCs w:val="24"/>
        </w:rPr>
        <w:t>). The two countries have been in constant wrangles leading to the war in the Korean Peninsula. The war is one of the reasons why the US government developed the foreign policy to help stabilize and establish peace in the region. The US adopted the soft-line policy approach to govern and maintain the relationship between these two countries. This policy approach includes trying to influence the behavior of two rival countries towards each other by using a foreign policy (Han, 2011</w:t>
      </w:r>
      <w:r w:rsidR="00AE6FBD">
        <w:rPr>
          <w:rFonts w:ascii="Times New Roman" w:hAnsi="Times New Roman" w:cs="Times New Roman"/>
          <w:sz w:val="24"/>
          <w:szCs w:val="24"/>
        </w:rPr>
        <w:t>, 84</w:t>
      </w:r>
      <w:r w:rsidRPr="00173AE9">
        <w:rPr>
          <w:rFonts w:ascii="Times New Roman" w:hAnsi="Times New Roman" w:cs="Times New Roman"/>
          <w:sz w:val="24"/>
          <w:szCs w:val="24"/>
        </w:rPr>
        <w:t xml:space="preserve">). This policy led to positive reciprocal behaviors between the countries, which improve their relationships. The US achieved the positive interaction by coming up with policies specifically inducing these countries to act and operate in a manner it intends to control. By using </w:t>
      </w:r>
      <w:r w:rsidR="004102EB" w:rsidRPr="00173AE9">
        <w:rPr>
          <w:rFonts w:ascii="Times New Roman" w:hAnsi="Times New Roman" w:cs="Times New Roman"/>
          <w:sz w:val="24"/>
          <w:szCs w:val="24"/>
        </w:rPr>
        <w:t>policies,</w:t>
      </w:r>
      <w:r w:rsidRPr="00173AE9">
        <w:rPr>
          <w:rFonts w:ascii="Times New Roman" w:hAnsi="Times New Roman" w:cs="Times New Roman"/>
          <w:sz w:val="24"/>
          <w:szCs w:val="24"/>
        </w:rPr>
        <w:t xml:space="preserve"> </w:t>
      </w:r>
      <w:r w:rsidR="004102EB">
        <w:rPr>
          <w:rFonts w:ascii="Times New Roman" w:hAnsi="Times New Roman" w:cs="Times New Roman"/>
          <w:sz w:val="24"/>
          <w:szCs w:val="24"/>
        </w:rPr>
        <w:t>the US was able to achieve political stability in this region through encouraging reciprocal of behavior between the two nations.</w:t>
      </w:r>
      <w:r w:rsidRPr="00173AE9">
        <w:rPr>
          <w:rFonts w:ascii="Times New Roman" w:hAnsi="Times New Roman" w:cs="Times New Roman"/>
          <w:sz w:val="24"/>
          <w:szCs w:val="24"/>
        </w:rPr>
        <w:t xml:space="preserve"> </w:t>
      </w:r>
    </w:p>
    <w:p w:rsid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containment policy is an important strategy used by the US to end the cold war and begin its peace missions in South Korea. This policy aimed at stopping the efforts of the Soviet Union of enlarging communism to China, Vietnam, Korea and Eastern Europe (Habib, 2018</w:t>
      </w:r>
      <w:r w:rsidR="00AE6FBD">
        <w:rPr>
          <w:rFonts w:ascii="Times New Roman" w:hAnsi="Times New Roman" w:cs="Times New Roman"/>
          <w:sz w:val="24"/>
          <w:szCs w:val="24"/>
        </w:rPr>
        <w:t>, 305</w:t>
      </w:r>
      <w:r w:rsidRPr="00173AE9">
        <w:rPr>
          <w:rFonts w:ascii="Times New Roman" w:hAnsi="Times New Roman" w:cs="Times New Roman"/>
          <w:sz w:val="24"/>
          <w:szCs w:val="24"/>
        </w:rPr>
        <w:t xml:space="preserve">). The US government through Truman’s administration used its political, economic and military powers to stop the spread of communism. The policy was to weaken the communist power and help the US stabilize the Asian region and prevent the continuity of the Peninsula War. This policy gave the US a reason to take part in any war as long as it involved communism. It is because the policy was specifically developed to stop the spread of communism as the US prevented the extension of war. </w:t>
      </w:r>
    </w:p>
    <w:p w:rsidR="009D3489" w:rsidRPr="00173AE9" w:rsidRDefault="009D3489" w:rsidP="009D34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Domino theory was an important tool used by the US to </w:t>
      </w:r>
      <w:r w:rsidR="00370D02">
        <w:rPr>
          <w:rFonts w:ascii="Times New Roman" w:hAnsi="Times New Roman" w:cs="Times New Roman"/>
          <w:sz w:val="24"/>
          <w:szCs w:val="24"/>
        </w:rPr>
        <w:t>strengthen</w:t>
      </w:r>
      <w:r>
        <w:rPr>
          <w:rFonts w:ascii="Times New Roman" w:hAnsi="Times New Roman" w:cs="Times New Roman"/>
          <w:sz w:val="24"/>
          <w:szCs w:val="24"/>
        </w:rPr>
        <w:t xml:space="preserve"> the effects of the containment policy. This theory made an assumption that if one </w:t>
      </w:r>
      <w:r w:rsidR="00370D02">
        <w:rPr>
          <w:rFonts w:ascii="Times New Roman" w:hAnsi="Times New Roman" w:cs="Times New Roman"/>
          <w:sz w:val="24"/>
          <w:szCs w:val="24"/>
        </w:rPr>
        <w:t>country</w:t>
      </w:r>
      <w:r>
        <w:rPr>
          <w:rFonts w:ascii="Times New Roman" w:hAnsi="Times New Roman" w:cs="Times New Roman"/>
          <w:sz w:val="24"/>
          <w:szCs w:val="24"/>
        </w:rPr>
        <w:t xml:space="preserve"> was allowed to fall to </w:t>
      </w:r>
      <w:r>
        <w:rPr>
          <w:rFonts w:ascii="Times New Roman" w:hAnsi="Times New Roman" w:cs="Times New Roman"/>
          <w:sz w:val="24"/>
          <w:szCs w:val="24"/>
        </w:rPr>
        <w:lastRenderedPageBreak/>
        <w:t xml:space="preserve">communism, other nations would easily follow. </w:t>
      </w:r>
      <w:r w:rsidR="00370D02">
        <w:rPr>
          <w:rFonts w:ascii="Times New Roman" w:hAnsi="Times New Roman" w:cs="Times New Roman"/>
          <w:sz w:val="24"/>
          <w:szCs w:val="24"/>
        </w:rPr>
        <w:t>Therefore,</w:t>
      </w:r>
      <w:r>
        <w:rPr>
          <w:rFonts w:ascii="Times New Roman" w:hAnsi="Times New Roman" w:cs="Times New Roman"/>
          <w:sz w:val="24"/>
          <w:szCs w:val="24"/>
        </w:rPr>
        <w:t xml:space="preserve"> it was </w:t>
      </w:r>
      <w:r w:rsidR="00370D02">
        <w:rPr>
          <w:rFonts w:ascii="Times New Roman" w:hAnsi="Times New Roman" w:cs="Times New Roman"/>
          <w:sz w:val="24"/>
          <w:szCs w:val="24"/>
        </w:rPr>
        <w:t>necessary to</w:t>
      </w:r>
      <w:r>
        <w:rPr>
          <w:rFonts w:ascii="Times New Roman" w:hAnsi="Times New Roman" w:cs="Times New Roman"/>
          <w:sz w:val="24"/>
          <w:szCs w:val="24"/>
        </w:rPr>
        <w:t xml:space="preserve"> stop the spread mostly to the extensive parts of Asia and Europe. The th</w:t>
      </w:r>
      <w:r w:rsidR="00370D02">
        <w:rPr>
          <w:rFonts w:ascii="Times New Roman" w:hAnsi="Times New Roman" w:cs="Times New Roman"/>
          <w:sz w:val="24"/>
          <w:szCs w:val="24"/>
        </w:rPr>
        <w:t>eory enabled</w:t>
      </w:r>
      <w:r>
        <w:rPr>
          <w:rFonts w:ascii="Times New Roman" w:hAnsi="Times New Roman" w:cs="Times New Roman"/>
          <w:sz w:val="24"/>
          <w:szCs w:val="24"/>
        </w:rPr>
        <w:t xml:space="preserve"> the US win </w:t>
      </w:r>
      <w:r w:rsidR="00370D02">
        <w:rPr>
          <w:rFonts w:ascii="Times New Roman" w:hAnsi="Times New Roman" w:cs="Times New Roman"/>
          <w:sz w:val="24"/>
          <w:szCs w:val="24"/>
        </w:rPr>
        <w:t>this</w:t>
      </w:r>
      <w:r>
        <w:rPr>
          <w:rFonts w:ascii="Times New Roman" w:hAnsi="Times New Roman" w:cs="Times New Roman"/>
          <w:sz w:val="24"/>
          <w:szCs w:val="24"/>
        </w:rPr>
        <w:t xml:space="preserve"> struggle and maintain its power and influence in the Asian region. </w:t>
      </w:r>
      <w:r w:rsidR="00370D02">
        <w:rPr>
          <w:rFonts w:ascii="Times New Roman" w:hAnsi="Times New Roman" w:cs="Times New Roman"/>
          <w:sz w:val="24"/>
          <w:szCs w:val="24"/>
        </w:rPr>
        <w:t xml:space="preserve">It is one of the most critical tools used by the US towards the realization of the objectives of the Foreign policy towards South Korea. </w:t>
      </w:r>
      <w:r w:rsidR="004C6D98">
        <w:rPr>
          <w:rFonts w:ascii="Times New Roman" w:hAnsi="Times New Roman" w:cs="Times New Roman"/>
          <w:sz w:val="24"/>
          <w:szCs w:val="24"/>
        </w:rPr>
        <w:t>Through the policy, the US has maintained its influence in the Asian region and has achieved great economic advantages from the available market in this area.</w:t>
      </w:r>
    </w:p>
    <w:p w:rsid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The collective security policy is a strategy that the US used to spread peace and stop the cold war. This policy has however been important to date as it maintains peace as a way of ensuring security to all and is supported by different bodies including the United Nations (Habib, 2018</w:t>
      </w:r>
      <w:r w:rsidR="00AE6FBD">
        <w:rPr>
          <w:rFonts w:ascii="Times New Roman" w:hAnsi="Times New Roman" w:cs="Times New Roman"/>
          <w:sz w:val="24"/>
          <w:szCs w:val="24"/>
        </w:rPr>
        <w:t>, 302</w:t>
      </w:r>
      <w:r w:rsidRPr="00173AE9">
        <w:rPr>
          <w:rFonts w:ascii="Times New Roman" w:hAnsi="Times New Roman" w:cs="Times New Roman"/>
          <w:sz w:val="24"/>
          <w:szCs w:val="24"/>
        </w:rPr>
        <w:t xml:space="preserve">). The policy has played an important role in maintaining peace in the Korean Peninsula. It is readily accepted, as it is a genuine policy towards the promotion of peace although the United States used it as a means to stop the spread of communism. </w:t>
      </w:r>
    </w:p>
    <w:p w:rsidR="00CE13A9" w:rsidRDefault="00CE13A9" w:rsidP="00173A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foreign policy has realized its mandate over the years. Through the different policies, the US has had a national interest in the </w:t>
      </w:r>
      <w:r w:rsidR="00370D02">
        <w:rPr>
          <w:rFonts w:ascii="Times New Roman" w:hAnsi="Times New Roman" w:cs="Times New Roman"/>
          <w:sz w:val="24"/>
          <w:szCs w:val="24"/>
        </w:rPr>
        <w:t>South Korean</w:t>
      </w:r>
      <w:r>
        <w:rPr>
          <w:rFonts w:ascii="Times New Roman" w:hAnsi="Times New Roman" w:cs="Times New Roman"/>
          <w:sz w:val="24"/>
          <w:szCs w:val="24"/>
        </w:rPr>
        <w:t xml:space="preserve"> </w:t>
      </w:r>
      <w:r w:rsidR="00370D02">
        <w:rPr>
          <w:rFonts w:ascii="Times New Roman" w:hAnsi="Times New Roman" w:cs="Times New Roman"/>
          <w:sz w:val="24"/>
          <w:szCs w:val="24"/>
        </w:rPr>
        <w:t>territory</w:t>
      </w:r>
      <w:r>
        <w:rPr>
          <w:rFonts w:ascii="Times New Roman" w:hAnsi="Times New Roman" w:cs="Times New Roman"/>
          <w:sz w:val="24"/>
          <w:szCs w:val="24"/>
        </w:rPr>
        <w:t xml:space="preserve"> to exercise its power as the world leader and get social and </w:t>
      </w:r>
      <w:r w:rsidR="00370D02">
        <w:rPr>
          <w:rFonts w:ascii="Times New Roman" w:hAnsi="Times New Roman" w:cs="Times New Roman"/>
          <w:sz w:val="24"/>
          <w:szCs w:val="24"/>
        </w:rPr>
        <w:t>political</w:t>
      </w:r>
      <w:r>
        <w:rPr>
          <w:rFonts w:ascii="Times New Roman" w:hAnsi="Times New Roman" w:cs="Times New Roman"/>
          <w:sz w:val="24"/>
          <w:szCs w:val="24"/>
        </w:rPr>
        <w:t xml:space="preserve"> gains. The economy of the US has expanded due to the new </w:t>
      </w:r>
      <w:r w:rsidR="00370D02">
        <w:rPr>
          <w:rFonts w:ascii="Times New Roman" w:hAnsi="Times New Roman" w:cs="Times New Roman"/>
          <w:sz w:val="24"/>
          <w:szCs w:val="24"/>
        </w:rPr>
        <w:t>market provided</w:t>
      </w:r>
      <w:r>
        <w:rPr>
          <w:rFonts w:ascii="Times New Roman" w:hAnsi="Times New Roman" w:cs="Times New Roman"/>
          <w:sz w:val="24"/>
          <w:szCs w:val="24"/>
        </w:rPr>
        <w:t xml:space="preserve"> by </w:t>
      </w:r>
      <w:r w:rsidR="00370D02">
        <w:rPr>
          <w:rFonts w:ascii="Times New Roman" w:hAnsi="Times New Roman" w:cs="Times New Roman"/>
          <w:sz w:val="24"/>
          <w:szCs w:val="24"/>
        </w:rPr>
        <w:t>South Korea</w:t>
      </w:r>
      <w:r>
        <w:rPr>
          <w:rFonts w:ascii="Times New Roman" w:hAnsi="Times New Roman" w:cs="Times New Roman"/>
          <w:sz w:val="24"/>
          <w:szCs w:val="24"/>
        </w:rPr>
        <w:t xml:space="preserve"> and the access to cheap </w:t>
      </w:r>
      <w:r w:rsidR="00370D02">
        <w:rPr>
          <w:rFonts w:ascii="Times New Roman" w:hAnsi="Times New Roman" w:cs="Times New Roman"/>
          <w:sz w:val="24"/>
          <w:szCs w:val="24"/>
        </w:rPr>
        <w:t>labor</w:t>
      </w:r>
      <w:r>
        <w:rPr>
          <w:rFonts w:ascii="Times New Roman" w:hAnsi="Times New Roman" w:cs="Times New Roman"/>
          <w:sz w:val="24"/>
          <w:szCs w:val="24"/>
        </w:rPr>
        <w:t xml:space="preserve"> from the country. </w:t>
      </w:r>
      <w:r w:rsidR="009D3489">
        <w:rPr>
          <w:rFonts w:ascii="Times New Roman" w:hAnsi="Times New Roman" w:cs="Times New Roman"/>
          <w:sz w:val="24"/>
          <w:szCs w:val="24"/>
        </w:rPr>
        <w:t xml:space="preserve">The US also met its targets of stopping the spread of </w:t>
      </w:r>
      <w:r w:rsidR="00370D02">
        <w:rPr>
          <w:rFonts w:ascii="Times New Roman" w:hAnsi="Times New Roman" w:cs="Times New Roman"/>
          <w:sz w:val="24"/>
          <w:szCs w:val="24"/>
        </w:rPr>
        <w:t>communism to</w:t>
      </w:r>
      <w:r w:rsidR="009D3489">
        <w:rPr>
          <w:rFonts w:ascii="Times New Roman" w:hAnsi="Times New Roman" w:cs="Times New Roman"/>
          <w:sz w:val="24"/>
          <w:szCs w:val="24"/>
        </w:rPr>
        <w:t xml:space="preserve"> South Korea. Communism was the major concern for the US </w:t>
      </w:r>
      <w:r w:rsidR="00370D02">
        <w:rPr>
          <w:rFonts w:ascii="Times New Roman" w:hAnsi="Times New Roman" w:cs="Times New Roman"/>
          <w:sz w:val="24"/>
          <w:szCs w:val="24"/>
        </w:rPr>
        <w:t>government,</w:t>
      </w:r>
      <w:r w:rsidR="009D3489">
        <w:rPr>
          <w:rFonts w:ascii="Times New Roman" w:hAnsi="Times New Roman" w:cs="Times New Roman"/>
          <w:sz w:val="24"/>
          <w:szCs w:val="24"/>
        </w:rPr>
        <w:t xml:space="preserve"> as the spread of communism to other nations would weaken the </w:t>
      </w:r>
      <w:r w:rsidR="00370D02">
        <w:rPr>
          <w:rFonts w:ascii="Times New Roman" w:hAnsi="Times New Roman" w:cs="Times New Roman"/>
          <w:sz w:val="24"/>
          <w:szCs w:val="24"/>
        </w:rPr>
        <w:t>capitalism, which</w:t>
      </w:r>
      <w:r w:rsidR="009D3489">
        <w:rPr>
          <w:rFonts w:ascii="Times New Roman" w:hAnsi="Times New Roman" w:cs="Times New Roman"/>
          <w:sz w:val="24"/>
          <w:szCs w:val="24"/>
        </w:rPr>
        <w:t xml:space="preserve"> was the US system. Therefore, the policies were critical to this success and enabled the US to stabilize this volatile political zone.</w:t>
      </w:r>
    </w:p>
    <w:p w:rsidR="00173AE9" w:rsidRPr="00173AE9" w:rsidRDefault="00173AE9" w:rsidP="00173AE9">
      <w:pPr>
        <w:spacing w:line="480" w:lineRule="auto"/>
        <w:ind w:firstLine="720"/>
        <w:rPr>
          <w:rFonts w:ascii="Times New Roman" w:hAnsi="Times New Roman" w:cs="Times New Roman"/>
          <w:sz w:val="24"/>
          <w:szCs w:val="24"/>
        </w:rPr>
      </w:pPr>
      <w:r w:rsidRPr="00173AE9">
        <w:rPr>
          <w:rFonts w:ascii="Times New Roman" w:hAnsi="Times New Roman" w:cs="Times New Roman"/>
          <w:sz w:val="24"/>
          <w:szCs w:val="24"/>
        </w:rPr>
        <w:t xml:space="preserve">The US foreign policy on South Korea has undergone different evolutions through the years. The policies targeted peace and the end of the war to establish a balance of power between nations and stable international trade. The policies improved to focus on social relationships and </w:t>
      </w:r>
      <w:r w:rsidRPr="00173AE9">
        <w:rPr>
          <w:rFonts w:ascii="Times New Roman" w:hAnsi="Times New Roman" w:cs="Times New Roman"/>
          <w:sz w:val="24"/>
          <w:szCs w:val="24"/>
        </w:rPr>
        <w:lastRenderedPageBreak/>
        <w:t xml:space="preserve">economic developments to help South Korea achieve its economic goals. These policies saw the economy of South Korea grow from an aid recipient to an economically stable nation. The US used policies such as the containment and collective security policies to stabilize South Korea and the Asian region. </w:t>
      </w: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173AE9" w:rsidRDefault="00173AE9" w:rsidP="00173AE9">
      <w:pPr>
        <w:spacing w:line="480" w:lineRule="auto"/>
        <w:rPr>
          <w:rFonts w:ascii="Times New Roman" w:hAnsi="Times New Roman" w:cs="Times New Roman"/>
          <w:sz w:val="24"/>
          <w:szCs w:val="24"/>
        </w:rPr>
      </w:pPr>
    </w:p>
    <w:p w:rsidR="00173AE9" w:rsidRPr="00173AE9" w:rsidRDefault="00173AE9" w:rsidP="00173AE9">
      <w:pPr>
        <w:spacing w:line="480" w:lineRule="auto"/>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574576" w:rsidRDefault="00574576"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173AE9">
      <w:pPr>
        <w:spacing w:line="480" w:lineRule="auto"/>
        <w:jc w:val="center"/>
        <w:rPr>
          <w:rFonts w:ascii="Times New Roman" w:hAnsi="Times New Roman" w:cs="Times New Roman"/>
          <w:sz w:val="24"/>
          <w:szCs w:val="24"/>
        </w:rPr>
      </w:pPr>
    </w:p>
    <w:p w:rsidR="004C6D98" w:rsidRDefault="004C6D98" w:rsidP="004102EB">
      <w:pPr>
        <w:spacing w:line="480" w:lineRule="auto"/>
        <w:rPr>
          <w:rFonts w:ascii="Times New Roman" w:hAnsi="Times New Roman" w:cs="Times New Roman"/>
          <w:sz w:val="24"/>
          <w:szCs w:val="24"/>
        </w:rPr>
      </w:pPr>
    </w:p>
    <w:p w:rsidR="00173AE9" w:rsidRPr="00173AE9" w:rsidRDefault="00173AE9" w:rsidP="00173AE9">
      <w:pPr>
        <w:spacing w:line="480" w:lineRule="auto"/>
        <w:jc w:val="center"/>
        <w:rPr>
          <w:rFonts w:ascii="Times New Roman" w:hAnsi="Times New Roman" w:cs="Times New Roman"/>
          <w:sz w:val="24"/>
          <w:szCs w:val="24"/>
        </w:rPr>
      </w:pPr>
      <w:r w:rsidRPr="00173AE9">
        <w:rPr>
          <w:rFonts w:ascii="Times New Roman" w:hAnsi="Times New Roman" w:cs="Times New Roman"/>
          <w:sz w:val="24"/>
          <w:szCs w:val="24"/>
        </w:rPr>
        <w:lastRenderedPageBreak/>
        <w:t>References</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Habib, C. P. (2018). </w:t>
      </w:r>
      <w:r w:rsidRPr="00173AE9">
        <w:rPr>
          <w:rFonts w:ascii="Times New Roman" w:hAnsi="Times New Roman" w:cs="Times New Roman"/>
          <w:i/>
          <w:sz w:val="24"/>
          <w:szCs w:val="24"/>
        </w:rPr>
        <w:t>US Policy toward Korea</w:t>
      </w:r>
      <w:r w:rsidRPr="00173AE9">
        <w:rPr>
          <w:rFonts w:ascii="Times New Roman" w:hAnsi="Times New Roman" w:cs="Times New Roman"/>
          <w:sz w:val="24"/>
          <w:szCs w:val="24"/>
        </w:rPr>
        <w:t>. Taylor &amp; Francis, Ltd. Retrieved from: http://www.jstor.org/stable/30171324</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Han, Y. (2011). </w:t>
      </w:r>
      <w:r w:rsidRPr="00173AE9">
        <w:rPr>
          <w:rFonts w:ascii="Times New Roman" w:hAnsi="Times New Roman" w:cs="Times New Roman"/>
          <w:i/>
          <w:sz w:val="24"/>
          <w:szCs w:val="24"/>
        </w:rPr>
        <w:t>The Effect of US Foreign Policy on the Relationship Between South and North Korea: Time Series Analysis of the Post-Cold War Era</w:t>
      </w:r>
      <w:r w:rsidRPr="00173AE9">
        <w:rPr>
          <w:rFonts w:ascii="Times New Roman" w:hAnsi="Times New Roman" w:cs="Times New Roman"/>
          <w:sz w:val="24"/>
          <w:szCs w:val="24"/>
        </w:rPr>
        <w:t>. Journal of East Asian Studies. Cambridge. Vol. 11.</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Hong, W. H. (2007). </w:t>
      </w:r>
      <w:r w:rsidRPr="00173AE9">
        <w:rPr>
          <w:rFonts w:ascii="Times New Roman" w:hAnsi="Times New Roman" w:cs="Times New Roman"/>
          <w:i/>
          <w:sz w:val="24"/>
          <w:szCs w:val="24"/>
        </w:rPr>
        <w:t>American Foreign Policy toward Korea</w:t>
      </w:r>
      <w:r w:rsidRPr="00173AE9">
        <w:rPr>
          <w:rFonts w:ascii="Times New Roman" w:hAnsi="Times New Roman" w:cs="Times New Roman"/>
          <w:sz w:val="24"/>
          <w:szCs w:val="24"/>
        </w:rPr>
        <w:t xml:space="preserve">, 1945-1950. Seoul. Dankook University Press. </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Niksch, A. L. (2018). </w:t>
      </w:r>
      <w:r w:rsidRPr="00173AE9">
        <w:rPr>
          <w:rFonts w:ascii="Times New Roman" w:hAnsi="Times New Roman" w:cs="Times New Roman"/>
          <w:i/>
          <w:sz w:val="24"/>
          <w:szCs w:val="24"/>
        </w:rPr>
        <w:t>Withdrawal from South Korea: Past Shortcomings and Future Prospects.</w:t>
      </w:r>
      <w:r w:rsidRPr="00173AE9">
        <w:rPr>
          <w:rFonts w:ascii="Times New Roman" w:hAnsi="Times New Roman" w:cs="Times New Roman"/>
          <w:sz w:val="24"/>
          <w:szCs w:val="24"/>
        </w:rPr>
        <w:t xml:space="preserve"> University of California Press. Retrieved from: http://www.jstor.org/stable/2643728</w:t>
      </w:r>
    </w:p>
    <w:p w:rsidR="00173AE9"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Shin, W. (2018). </w:t>
      </w:r>
      <w:r w:rsidRPr="00173AE9">
        <w:rPr>
          <w:rFonts w:ascii="Times New Roman" w:hAnsi="Times New Roman" w:cs="Times New Roman"/>
          <w:i/>
          <w:sz w:val="24"/>
          <w:szCs w:val="24"/>
        </w:rPr>
        <w:t>Identity Politics and Policy Disputes in U.S.-Korea Relations.</w:t>
      </w:r>
      <w:r w:rsidRPr="00173AE9">
        <w:rPr>
          <w:rFonts w:ascii="Times New Roman" w:hAnsi="Times New Roman" w:cs="Times New Roman"/>
          <w:sz w:val="24"/>
          <w:szCs w:val="24"/>
        </w:rPr>
        <w:t xml:space="preserve"> The Academy of Political Science. Retrieved From: http://www.jstor.org/stable/41503285</w:t>
      </w:r>
    </w:p>
    <w:p w:rsidR="00EA5650" w:rsidRPr="00173AE9" w:rsidRDefault="00173AE9" w:rsidP="00173AE9">
      <w:pPr>
        <w:spacing w:line="480" w:lineRule="auto"/>
        <w:ind w:left="720" w:hanging="720"/>
        <w:rPr>
          <w:rFonts w:ascii="Times New Roman" w:hAnsi="Times New Roman" w:cs="Times New Roman"/>
          <w:sz w:val="24"/>
          <w:szCs w:val="24"/>
        </w:rPr>
      </w:pPr>
      <w:r w:rsidRPr="00173AE9">
        <w:rPr>
          <w:rFonts w:ascii="Times New Roman" w:hAnsi="Times New Roman" w:cs="Times New Roman"/>
          <w:sz w:val="24"/>
          <w:szCs w:val="24"/>
        </w:rPr>
        <w:t xml:space="preserve">Tae-Sup, L. (2018). </w:t>
      </w:r>
      <w:r w:rsidRPr="00173AE9">
        <w:rPr>
          <w:rFonts w:ascii="Times New Roman" w:hAnsi="Times New Roman" w:cs="Times New Roman"/>
          <w:i/>
          <w:sz w:val="24"/>
          <w:szCs w:val="24"/>
        </w:rPr>
        <w:t>Korea: Policy Reforms since 1980</w:t>
      </w:r>
      <w:r w:rsidRPr="00173AE9">
        <w:rPr>
          <w:rFonts w:ascii="Times New Roman" w:hAnsi="Times New Roman" w:cs="Times New Roman"/>
          <w:sz w:val="24"/>
          <w:szCs w:val="24"/>
        </w:rPr>
        <w:t>. Taylor &amp; Francis, Ltd. Retrieved from: http://www.jstor.org/stable/30171938</w:t>
      </w:r>
    </w:p>
    <w:sectPr w:rsidR="00EA5650" w:rsidRPr="00173AE9" w:rsidSect="0057457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144" w:rsidRDefault="00C84144" w:rsidP="00574576">
      <w:pPr>
        <w:spacing w:line="240" w:lineRule="auto"/>
      </w:pPr>
      <w:r>
        <w:separator/>
      </w:r>
    </w:p>
  </w:endnote>
  <w:endnote w:type="continuationSeparator" w:id="0">
    <w:p w:rsidR="00C84144" w:rsidRDefault="00C84144" w:rsidP="005745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144" w:rsidRDefault="00C84144" w:rsidP="00574576">
      <w:pPr>
        <w:spacing w:line="240" w:lineRule="auto"/>
      </w:pPr>
      <w:r>
        <w:separator/>
      </w:r>
    </w:p>
  </w:footnote>
  <w:footnote w:type="continuationSeparator" w:id="0">
    <w:p w:rsidR="00C84144" w:rsidRDefault="00C84144" w:rsidP="0057457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24D3" w:rsidRDefault="006024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576" w:rsidRPr="00574576" w:rsidRDefault="00574576">
    <w:pPr>
      <w:pStyle w:val="Header"/>
      <w:rPr>
        <w:rFonts w:ascii="Times New Roman" w:hAnsi="Times New Roman" w:cs="Times New Roman"/>
        <w:sz w:val="24"/>
        <w:szCs w:val="24"/>
      </w:rPr>
    </w:pPr>
    <w:r w:rsidRPr="00574576">
      <w:rPr>
        <w:rFonts w:ascii="Times New Roman" w:hAnsi="Times New Roman" w:cs="Times New Roman"/>
        <w:sz w:val="24"/>
        <w:szCs w:val="24"/>
      </w:rPr>
      <w:t>THE US FOREIGN POLICY</w:t>
    </w:r>
    <w:r>
      <w:rPr>
        <w:rFonts w:ascii="Times New Roman" w:hAnsi="Times New Roman" w:cs="Times New Roman"/>
        <w:sz w:val="24"/>
        <w:szCs w:val="24"/>
      </w:rPr>
      <w:t xml:space="preserve">                                                                                                        </w:t>
    </w:r>
    <w:r w:rsidRPr="00574576">
      <w:rPr>
        <w:rFonts w:ascii="Times New Roman" w:hAnsi="Times New Roman" w:cs="Times New Roman"/>
        <w:sz w:val="24"/>
        <w:szCs w:val="24"/>
      </w:rPr>
      <w:fldChar w:fldCharType="begin"/>
    </w:r>
    <w:r w:rsidRPr="00574576">
      <w:rPr>
        <w:rFonts w:ascii="Times New Roman" w:hAnsi="Times New Roman" w:cs="Times New Roman"/>
        <w:sz w:val="24"/>
        <w:szCs w:val="24"/>
      </w:rPr>
      <w:instrText xml:space="preserve"> PAGE   \* MERGEFORMAT </w:instrText>
    </w:r>
    <w:r w:rsidRPr="00574576">
      <w:rPr>
        <w:rFonts w:ascii="Times New Roman" w:hAnsi="Times New Roman" w:cs="Times New Roman"/>
        <w:sz w:val="24"/>
        <w:szCs w:val="24"/>
      </w:rPr>
      <w:fldChar w:fldCharType="separate"/>
    </w:r>
    <w:r w:rsidR="006024D3">
      <w:rPr>
        <w:rFonts w:ascii="Times New Roman" w:hAnsi="Times New Roman" w:cs="Times New Roman"/>
        <w:noProof/>
        <w:sz w:val="24"/>
        <w:szCs w:val="24"/>
      </w:rPr>
      <w:t>7</w:t>
    </w:r>
    <w:r w:rsidRPr="00574576">
      <w:rPr>
        <w:rFonts w:ascii="Times New Roman" w:hAnsi="Times New Roman" w:cs="Times New Roman"/>
        <w:noProof/>
        <w:sz w:val="24"/>
        <w:szCs w:val="24"/>
      </w:rPr>
      <w:fldChar w:fldCharType="end"/>
    </w:r>
  </w:p>
  <w:p w:rsidR="00574576" w:rsidRDefault="0057457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4576" w:rsidRPr="00574576" w:rsidRDefault="00574576">
    <w:pPr>
      <w:pStyle w:val="Header"/>
      <w:rPr>
        <w:rFonts w:ascii="Times New Roman" w:hAnsi="Times New Roman" w:cs="Times New Roman"/>
        <w:sz w:val="24"/>
        <w:szCs w:val="24"/>
      </w:rPr>
    </w:pPr>
    <w:r w:rsidRPr="00574576">
      <w:rPr>
        <w:rFonts w:ascii="Times New Roman" w:hAnsi="Times New Roman" w:cs="Times New Roman"/>
        <w:sz w:val="24"/>
        <w:szCs w:val="24"/>
      </w:rPr>
      <w:t>Running head: THE US FOREIGN POLICY</w:t>
    </w:r>
    <w:r>
      <w:rPr>
        <w:rFonts w:ascii="Times New Roman" w:hAnsi="Times New Roman" w:cs="Times New Roman"/>
        <w:sz w:val="24"/>
        <w:szCs w:val="24"/>
      </w:rPr>
      <w:t xml:space="preserve">                                                                                 </w:t>
    </w:r>
    <w:r w:rsidRPr="00574576">
      <w:rPr>
        <w:rFonts w:ascii="Times New Roman" w:hAnsi="Times New Roman" w:cs="Times New Roman"/>
        <w:sz w:val="24"/>
        <w:szCs w:val="24"/>
      </w:rPr>
      <w:fldChar w:fldCharType="begin"/>
    </w:r>
    <w:r w:rsidRPr="00574576">
      <w:rPr>
        <w:rFonts w:ascii="Times New Roman" w:hAnsi="Times New Roman" w:cs="Times New Roman"/>
        <w:sz w:val="24"/>
        <w:szCs w:val="24"/>
      </w:rPr>
      <w:instrText xml:space="preserve"> PAGE   \* MERGEFORMAT </w:instrText>
    </w:r>
    <w:r w:rsidRPr="00574576">
      <w:rPr>
        <w:rFonts w:ascii="Times New Roman" w:hAnsi="Times New Roman" w:cs="Times New Roman"/>
        <w:sz w:val="24"/>
        <w:szCs w:val="24"/>
      </w:rPr>
      <w:fldChar w:fldCharType="separate"/>
    </w:r>
    <w:r w:rsidR="006024D3">
      <w:rPr>
        <w:rFonts w:ascii="Times New Roman" w:hAnsi="Times New Roman" w:cs="Times New Roman"/>
        <w:noProof/>
        <w:sz w:val="24"/>
        <w:szCs w:val="24"/>
      </w:rPr>
      <w:t>1</w:t>
    </w:r>
    <w:r w:rsidRPr="0057457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D6E"/>
    <w:rsid w:val="00036A37"/>
    <w:rsid w:val="00045538"/>
    <w:rsid w:val="000750C3"/>
    <w:rsid w:val="00116AF7"/>
    <w:rsid w:val="00157C46"/>
    <w:rsid w:val="00173AE9"/>
    <w:rsid w:val="00246315"/>
    <w:rsid w:val="00355EAB"/>
    <w:rsid w:val="00370D02"/>
    <w:rsid w:val="004102EB"/>
    <w:rsid w:val="004C6D98"/>
    <w:rsid w:val="00574576"/>
    <w:rsid w:val="006024D3"/>
    <w:rsid w:val="00645CD7"/>
    <w:rsid w:val="00665CAC"/>
    <w:rsid w:val="00764B01"/>
    <w:rsid w:val="00791062"/>
    <w:rsid w:val="007A1D6E"/>
    <w:rsid w:val="007A2095"/>
    <w:rsid w:val="008F1BE7"/>
    <w:rsid w:val="00995B7C"/>
    <w:rsid w:val="009D3489"/>
    <w:rsid w:val="00AE6FBD"/>
    <w:rsid w:val="00B203AB"/>
    <w:rsid w:val="00B81E85"/>
    <w:rsid w:val="00C42A5F"/>
    <w:rsid w:val="00C84144"/>
    <w:rsid w:val="00CE13A9"/>
    <w:rsid w:val="00DA2A9F"/>
    <w:rsid w:val="00EA5650"/>
    <w:rsid w:val="00F2102A"/>
    <w:rsid w:val="00F26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A1D6E"/>
    <w:pPr>
      <w:spacing w:after="0" w:line="276" w:lineRule="auto"/>
      <w:contextualSpacing/>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CD7"/>
    <w:rPr>
      <w:color w:val="0563C1" w:themeColor="hyperlink"/>
      <w:u w:val="single"/>
    </w:rPr>
  </w:style>
  <w:style w:type="paragraph" w:styleId="Header">
    <w:name w:val="header"/>
    <w:basedOn w:val="Normal"/>
    <w:link w:val="HeaderChar"/>
    <w:uiPriority w:val="99"/>
    <w:unhideWhenUsed/>
    <w:rsid w:val="00574576"/>
    <w:pPr>
      <w:tabs>
        <w:tab w:val="center" w:pos="4680"/>
        <w:tab w:val="right" w:pos="9360"/>
      </w:tabs>
      <w:spacing w:line="240" w:lineRule="auto"/>
    </w:pPr>
  </w:style>
  <w:style w:type="character" w:customStyle="1" w:styleId="HeaderChar">
    <w:name w:val="Header Char"/>
    <w:basedOn w:val="DefaultParagraphFont"/>
    <w:link w:val="Header"/>
    <w:uiPriority w:val="99"/>
    <w:rsid w:val="00574576"/>
    <w:rPr>
      <w:rFonts w:ascii="Arial" w:eastAsia="Arial" w:hAnsi="Arial" w:cs="Arial"/>
      <w:sz w:val="22"/>
      <w:lang w:val="en"/>
    </w:rPr>
  </w:style>
  <w:style w:type="paragraph" w:styleId="Footer">
    <w:name w:val="footer"/>
    <w:basedOn w:val="Normal"/>
    <w:link w:val="FooterChar"/>
    <w:uiPriority w:val="99"/>
    <w:unhideWhenUsed/>
    <w:rsid w:val="00574576"/>
    <w:pPr>
      <w:tabs>
        <w:tab w:val="center" w:pos="4680"/>
        <w:tab w:val="right" w:pos="9360"/>
      </w:tabs>
      <w:spacing w:line="240" w:lineRule="auto"/>
    </w:pPr>
  </w:style>
  <w:style w:type="character" w:customStyle="1" w:styleId="FooterChar">
    <w:name w:val="Footer Char"/>
    <w:basedOn w:val="DefaultParagraphFont"/>
    <w:link w:val="Footer"/>
    <w:uiPriority w:val="99"/>
    <w:rsid w:val="00574576"/>
    <w:rPr>
      <w:rFonts w:ascii="Arial" w:eastAsia="Arial" w:hAnsi="Arial" w:cs="Arial"/>
      <w:sz w:val="2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7A1D6E"/>
    <w:pPr>
      <w:spacing w:after="0" w:line="276" w:lineRule="auto"/>
      <w:contextualSpacing/>
    </w:pPr>
    <w:rPr>
      <w:rFonts w:ascii="Arial" w:eastAsia="Arial" w:hAnsi="Arial" w:cs="Arial"/>
      <w:sz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5CD7"/>
    <w:rPr>
      <w:color w:val="0563C1" w:themeColor="hyperlink"/>
      <w:u w:val="single"/>
    </w:rPr>
  </w:style>
  <w:style w:type="paragraph" w:styleId="Header">
    <w:name w:val="header"/>
    <w:basedOn w:val="Normal"/>
    <w:link w:val="HeaderChar"/>
    <w:uiPriority w:val="99"/>
    <w:unhideWhenUsed/>
    <w:rsid w:val="00574576"/>
    <w:pPr>
      <w:tabs>
        <w:tab w:val="center" w:pos="4680"/>
        <w:tab w:val="right" w:pos="9360"/>
      </w:tabs>
      <w:spacing w:line="240" w:lineRule="auto"/>
    </w:pPr>
  </w:style>
  <w:style w:type="character" w:customStyle="1" w:styleId="HeaderChar">
    <w:name w:val="Header Char"/>
    <w:basedOn w:val="DefaultParagraphFont"/>
    <w:link w:val="Header"/>
    <w:uiPriority w:val="99"/>
    <w:rsid w:val="00574576"/>
    <w:rPr>
      <w:rFonts w:ascii="Arial" w:eastAsia="Arial" w:hAnsi="Arial" w:cs="Arial"/>
      <w:sz w:val="22"/>
      <w:lang w:val="en"/>
    </w:rPr>
  </w:style>
  <w:style w:type="paragraph" w:styleId="Footer">
    <w:name w:val="footer"/>
    <w:basedOn w:val="Normal"/>
    <w:link w:val="FooterChar"/>
    <w:uiPriority w:val="99"/>
    <w:unhideWhenUsed/>
    <w:rsid w:val="00574576"/>
    <w:pPr>
      <w:tabs>
        <w:tab w:val="center" w:pos="4680"/>
        <w:tab w:val="right" w:pos="9360"/>
      </w:tabs>
      <w:spacing w:line="240" w:lineRule="auto"/>
    </w:pPr>
  </w:style>
  <w:style w:type="character" w:customStyle="1" w:styleId="FooterChar">
    <w:name w:val="Footer Char"/>
    <w:basedOn w:val="DefaultParagraphFont"/>
    <w:link w:val="Footer"/>
    <w:uiPriority w:val="99"/>
    <w:rsid w:val="00574576"/>
    <w:rPr>
      <w:rFonts w:ascii="Arial" w:eastAsia="Arial" w:hAnsi="Arial" w:cs="Arial"/>
      <w:sz w:val="2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2001</Words>
  <Characters>11411</Characters>
  <Application>Microsoft Office Word</Application>
  <DocSecurity>0</DocSecurity>
  <Lines>95</Lines>
  <Paragraphs>26</Paragraphs>
  <ScaleCrop>false</ScaleCrop>
  <LinksUpToDate>false</LinksUpToDate>
  <CharactersWithSpaces>13386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2018-07-18T04:56:00Z</dcterms:created>
  <dcterms:modified xsi:type="dcterms:W3CDTF">2018-07-18T04:56:00Z</dcterms:modified>
</cp:coreProperties>
</file>